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6934"/>
          <w:tab w:val="right" w:leader="none" w:pos="9638"/>
          <w:tab w:val="left" w:leader="none" w:pos="8026"/>
          <w:tab w:val="left" w:leader="none" w:pos="8640"/>
        </w:tabs>
        <w:spacing w:line="247.2" w:lineRule="auto"/>
        <w:ind w:right="660.1181102362204"/>
        <w:rPr>
          <w:rFonts w:ascii="Arial" w:cs="Arial" w:eastAsia="Arial" w:hAnsi="Arial"/>
          <w:b w:val="1"/>
          <w:bCs w:val="1"/>
          <w:color w:val="00008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80"/>
          <w:sz w:val="40"/>
          <w:szCs w:val="40"/>
          <w:rtl w:val="0"/>
        </w:rPr>
        <w:t xml:space="preserve">CONCORSO “UN MERLETTO PER VENEZIA” 2027</w:t>
      </w:r>
    </w:p>
    <w:p w:rsidR="00000000" w:rsidDel="00000000" w:rsidP="00000000" w:rsidRDefault="00000000" w:rsidRPr="00000000" w14:paraId="00000002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84" w:lineRule="auto"/>
        <w:rPr>
          <w:b w:val="1"/>
          <w:bCs w:val="1"/>
          <w:color w:val="000080"/>
          <w:sz w:val="24"/>
          <w:szCs w:val="24"/>
        </w:rPr>
      </w:pPr>
      <w:r w:rsidDel="00000000" w:rsidR="00000000" w:rsidRPr="00000000">
        <w:rPr>
          <w:b w:val="1"/>
          <w:bCs w:val="1"/>
          <w:color w:val="00008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color w:val="00008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80"/>
          <w:sz w:val="32"/>
          <w:szCs w:val="32"/>
          <w:rtl w:val="0"/>
        </w:rPr>
        <w:t xml:space="preserve">SCHEDA DESCRITTIVA</w:t>
      </w:r>
    </w:p>
    <w:p w:rsidR="00000000" w:rsidDel="00000000" w:rsidP="00000000" w:rsidRDefault="00000000" w:rsidRPr="00000000" w14:paraId="00000004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spacing w:line="82.9090909090909" w:lineRule="auto"/>
        <w:rPr>
          <w:b w:val="1"/>
          <w:bCs w:val="1"/>
          <w:color w:val="000080"/>
          <w:sz w:val="24"/>
          <w:szCs w:val="24"/>
        </w:rPr>
      </w:pPr>
      <w:r w:rsidDel="00000000" w:rsidR="00000000" w:rsidRPr="00000000">
        <w:rPr>
          <w:b w:val="1"/>
          <w:bCs w:val="1"/>
          <w:color w:val="00008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tabs>
          <w:tab w:val="center" w:leader="none" w:pos="4819"/>
          <w:tab w:val="right" w:leader="none" w:pos="9638"/>
          <w:tab w:val="left" w:leader="none" w:pos="8026"/>
          <w:tab w:val="left" w:leader="none" w:pos="8640"/>
        </w:tabs>
        <w:rPr>
          <w:rFonts w:ascii="Arial" w:cs="Arial" w:eastAsia="Arial" w:hAnsi="Arial"/>
          <w:b w:val="1"/>
          <w:bCs w:val="1"/>
          <w:color w:val="00008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80"/>
          <w:sz w:val="32"/>
          <w:szCs w:val="32"/>
          <w:rtl w:val="0"/>
        </w:rPr>
        <w:t xml:space="preserve">Merletto a fuselli: sottosezione “stile moderno”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18.18181818181816" w:lineRule="auto"/>
        <w:rPr>
          <w:rFonts w:ascii="Arial" w:cs="Arial" w:eastAsia="Arial" w:hAnsi="Arial"/>
          <w:color w:val="5f5f5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5f5f5f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line="218.18181818181816" w:lineRule="auto"/>
        <w:rPr>
          <w:rFonts w:ascii="Arial" w:cs="Arial" w:eastAsia="Arial" w:hAnsi="Arial"/>
          <w:color w:val="5f5f5f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5f5f5f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47.63636363636363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NOME ESECUTORE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0A">
      <w:pPr>
        <w:spacing w:line="305.454545454545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COGNOME ESECUTORE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</w:t>
      </w:r>
    </w:p>
    <w:p w:rsidR="00000000" w:rsidDel="00000000" w:rsidP="00000000" w:rsidRDefault="00000000" w:rsidRPr="00000000" w14:paraId="0000000C">
      <w:pPr>
        <w:spacing w:line="331.636363636363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TITOLO DELL’OPERA____________________________________________</w:t>
      </w:r>
    </w:p>
    <w:p w:rsidR="00000000" w:rsidDel="00000000" w:rsidP="00000000" w:rsidRDefault="00000000" w:rsidRPr="00000000" w14:paraId="0000000E">
      <w:pPr>
        <w:spacing w:line="308.7272727272727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DESCRIZIONE DELL’OPERA 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0">
      <w:pPr>
        <w:spacing w:line="40.3636363636363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2">
      <w:pPr>
        <w:spacing w:line="40.3636363636363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 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 ______________________________________________________________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18.4" w:lineRule="auto"/>
        <w:ind w:right="-48.5433070866133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Titolare non assume nessun obbligo a pubblicare/utilizzare i dati raccolti per il Concorso.</w:t>
      </w:r>
    </w:p>
    <w:p w:rsidR="00000000" w:rsidDel="00000000" w:rsidP="00000000" w:rsidRDefault="00000000" w:rsidRPr="00000000" w14:paraId="0000001B">
      <w:pPr>
        <w:spacing w:line="45.81818181818182" w:lineRule="auto"/>
        <w:ind w:right="-48.5433070866133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line="235.2" w:lineRule="auto"/>
        <w:ind w:right="-48.5433070866133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conferimento dei dati nell'allegata scheda d’iscrizione e nelle schede dell’opera è obbligatorio; la loro mancata indicazione può precludere la partecipazione al concorso. I dati raccolti non saranno oggetto di comunicazione a terzi, salva la possibilità di ulteriore utilizzo di tutti i materiali inviati per la loro eventuale diffusione, ivi inclusi i nominativi degli esecutori dei materiali, in relazione alle finalità istituzionali del Titolare. I dati saranno conservati non oltre il periodo del concorso e potranno essere cancellati.</w:t>
      </w:r>
    </w:p>
    <w:p w:rsidR="00000000" w:rsidDel="00000000" w:rsidP="00000000" w:rsidRDefault="00000000" w:rsidRPr="00000000" w14:paraId="0000001D">
      <w:pPr>
        <w:spacing w:line="48.00000000000001" w:lineRule="auto"/>
        <w:ind w:right="-48.5433070866133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line="232.8" w:lineRule="auto"/>
        <w:ind w:right="-48.54330708661337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 titolare del trattamento è la Fondazione Musei Civici di Venezia, con sede in Venezia, San Marco n. 52, nella persona del Presidente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pro tempore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Ogni soggetto interessato gode dei diritti di cui all'art. 7 della D.Lgs. 30 giugno 2003, n. 196, da esercitare nei confronti del Titolare del trattamento, anche scrivendo all’indirizzo di posta elettronica: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museo.merletto@fmcvenezia.it</w:t>
      </w:r>
    </w:p>
    <w:p w:rsidR="00000000" w:rsidDel="00000000" w:rsidP="00000000" w:rsidRDefault="00000000" w:rsidRPr="00000000" w14:paraId="0000001F">
      <w:pPr>
        <w:spacing w:line="46.90909090909091" w:lineRule="auto"/>
        <w:ind w:right="-48.54330708661337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line="218.4" w:lineRule="auto"/>
        <w:ind w:right="-48.54330708661337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 qualsiasi segnalazione, commento o suggerimento è possibile inviare una email a: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 xml:space="preserve">museo.merletto@fmcvenezia.it</w:t>
      </w:r>
    </w:p>
    <w:p w:rsidR="00000000" w:rsidDel="00000000" w:rsidP="00000000" w:rsidRDefault="00000000" w:rsidRPr="00000000" w14:paraId="00000021">
      <w:pPr>
        <w:spacing w:line="258.545454545454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LUOGO  E DATA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23">
      <w:pPr>
        <w:spacing w:line="304.3636363636363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04.3636363636363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04.3636363636363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FIRMA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color w:val="5f5f5f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99" w:top="284" w:left="851" w:right="3446" w:header="493" w:footer="851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Book Antiqu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TCBerkeleyOldstyl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5f5f5f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-704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80808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333333"/>
        <w:sz w:val="17"/>
        <w:szCs w:val="17"/>
        <w:u w:val="none"/>
        <w:shd w:fill="auto" w:val="clear"/>
        <w:vertAlign w:val="baseline"/>
        <w:rtl w:val="0"/>
      </w:rPr>
      <w:t xml:space="preserve">                                            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808080"/>
        <w:sz w:val="17"/>
        <w:szCs w:val="17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-180" w:right="0" w:firstLine="0"/>
      <w:jc w:val="center"/>
      <w:rPr>
        <w:rFonts w:ascii="ITCBerkeleyOldstyle-Book" w:cs="ITCBerkeleyOldstyle-Book" w:eastAsia="ITCBerkeleyOldstyle-Book" w:hAnsi="ITCBerkeleyOldstyle-Book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4981575</wp:posOffset>
          </wp:positionH>
          <wp:positionV relativeFrom="paragraph">
            <wp:posOffset>87630</wp:posOffset>
          </wp:positionV>
          <wp:extent cx="1990725" cy="647700"/>
          <wp:effectExtent b="0" l="0" r="0" t="0"/>
          <wp:wrapSquare wrapText="bothSides" distB="0" distT="0" distL="114300" distR="114300"/>
          <wp:docPr descr="01 MUVE - Grafiche Carta intestata MUVE - Generica - 2026" id="1" name="image2.jpg"/>
          <a:graphic>
            <a:graphicData uri="http://schemas.openxmlformats.org/drawingml/2006/picture">
              <pic:pic>
                <pic:nvPicPr>
                  <pic:cNvPr descr="01 MUVE - Grafiche Carta intestata MUVE - Generica - 2026" id="0" name="image2.jpg"/>
                  <pic:cNvPicPr preferRelativeResize="0"/>
                </pic:nvPicPr>
                <pic:blipFill>
                  <a:blip r:embed="rId1"/>
                  <a:srcRect b="92568" l="0" r="0" t="0"/>
                  <a:stretch>
                    <a:fillRect/>
                  </a:stretch>
                </pic:blipFill>
                <pic:spPr>
                  <a:xfrm>
                    <a:off x="0" y="0"/>
                    <a:ext cx="1990725" cy="6477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Book Antiqua" w:cs="Book Antiqua" w:eastAsia="Book Antiqua" w:hAnsi="Book Antiqua"/>
        <w:b w:val="0"/>
        <w:bCs w:val="0"/>
        <w:i w:val="0"/>
        <w:iCs w:val="0"/>
        <w:smallCaps w:val="0"/>
        <w:strike w:val="0"/>
        <w:color w:val="333333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5000625</wp:posOffset>
          </wp:positionH>
          <wp:positionV relativeFrom="paragraph">
            <wp:posOffset>126362</wp:posOffset>
          </wp:positionV>
          <wp:extent cx="1971675" cy="8591550"/>
          <wp:effectExtent b="0" l="0" r="0" t="0"/>
          <wp:wrapSquare wrapText="bothSides" distB="0" distT="0" distL="114300" distR="114300"/>
          <wp:docPr descr="Grafiche Carta intestata MUVE - MUSEO MERLETTO - 2026" id="2" name="image1.jpg"/>
          <a:graphic>
            <a:graphicData uri="http://schemas.openxmlformats.org/drawingml/2006/picture">
              <pic:pic>
                <pic:nvPicPr>
                  <pic:cNvPr descr="Grafiche Carta intestata MUVE - MUSEO MERLETTO - 2026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71675" cy="85915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ookAntiqua-regular.ttf"/><Relationship Id="rId2" Type="http://schemas.openxmlformats.org/officeDocument/2006/relationships/font" Target="fonts/BookAntiqua-bold.ttf"/><Relationship Id="rId3" Type="http://schemas.openxmlformats.org/officeDocument/2006/relationships/font" Target="fonts/BookAntiqua-italic.ttf"/><Relationship Id="rId4" Type="http://schemas.openxmlformats.org/officeDocument/2006/relationships/font" Target="fonts/BookAntiqu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+p0fDBiTIq7LGQM6Iv9wgguT3Q==">CgMxLjA4AHIhMXpITnBJeGhJd2VhektqUkZuLVoyZER2NzJ3a3VZRXJx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