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6934"/>
          <w:tab w:val="right" w:leader="none" w:pos="9638"/>
          <w:tab w:val="left" w:leader="none" w:pos="8026"/>
          <w:tab w:val="left" w:leader="none" w:pos="8640"/>
        </w:tabs>
        <w:spacing w:line="247.2" w:lineRule="auto"/>
        <w:ind w:right="660.1181102362204"/>
        <w:rPr>
          <w:rFonts w:ascii="Arial" w:cs="Arial" w:eastAsia="Arial" w:hAnsi="Arial"/>
          <w:b w:val="1"/>
          <w:bCs w:val="1"/>
          <w:color w:val="00008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80"/>
          <w:sz w:val="40"/>
          <w:szCs w:val="40"/>
          <w:rtl w:val="0"/>
        </w:rPr>
        <w:t xml:space="preserve">CONCORSO “UN MERLETTO PER VENEZIA” 2027</w:t>
      </w:r>
    </w:p>
    <w:p w:rsidR="00000000" w:rsidDel="00000000" w:rsidP="00000000" w:rsidRDefault="00000000" w:rsidRPr="00000000" w14:paraId="00000002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84" w:lineRule="auto"/>
        <w:rPr>
          <w:b w:val="1"/>
          <w:bCs w:val="1"/>
          <w:color w:val="000080"/>
          <w:sz w:val="24"/>
          <w:szCs w:val="24"/>
        </w:rPr>
      </w:pPr>
      <w:r w:rsidDel="00000000" w:rsidR="00000000" w:rsidRPr="00000000">
        <w:rPr>
          <w:b w:val="1"/>
          <w:bCs w:val="1"/>
          <w:color w:val="00008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b w:val="1"/>
          <w:bCs w:val="1"/>
          <w:color w:val="00008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80"/>
          <w:sz w:val="32"/>
          <w:szCs w:val="32"/>
          <w:rtl w:val="0"/>
        </w:rPr>
        <w:t xml:space="preserve">SCHEDA D’ISCRIZIONE</w:t>
      </w:r>
    </w:p>
    <w:p w:rsidR="00000000" w:rsidDel="00000000" w:rsidP="00000000" w:rsidRDefault="00000000" w:rsidRPr="00000000" w14:paraId="00000004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82.9090909090909" w:lineRule="auto"/>
        <w:rPr>
          <w:b w:val="1"/>
          <w:bCs w:val="1"/>
          <w:color w:val="000080"/>
          <w:sz w:val="24"/>
          <w:szCs w:val="24"/>
        </w:rPr>
      </w:pPr>
      <w:r w:rsidDel="00000000" w:rsidR="00000000" w:rsidRPr="00000000">
        <w:rPr>
          <w:b w:val="1"/>
          <w:bCs w:val="1"/>
          <w:color w:val="00008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b w:val="1"/>
          <w:bCs w:val="1"/>
          <w:color w:val="00008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80"/>
          <w:sz w:val="32"/>
          <w:szCs w:val="32"/>
          <w:rtl w:val="0"/>
        </w:rPr>
        <w:t xml:space="preserve">Merletto ad ago: sottosezione “stile antico”</w:t>
      </w:r>
    </w:p>
    <w:p w:rsidR="00000000" w:rsidDel="00000000" w:rsidP="00000000" w:rsidRDefault="00000000" w:rsidRPr="00000000" w14:paraId="00000006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218.18181818181816" w:lineRule="auto"/>
        <w:rPr>
          <w:b w:val="1"/>
          <w:bCs w:val="1"/>
          <w:color w:val="000080"/>
          <w:sz w:val="24"/>
          <w:szCs w:val="24"/>
        </w:rPr>
      </w:pPr>
      <w:r w:rsidDel="00000000" w:rsidR="00000000" w:rsidRPr="00000000">
        <w:rPr>
          <w:b w:val="1"/>
          <w:bCs w:val="1"/>
          <w:color w:val="00008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218.18181818181816" w:lineRule="auto"/>
        <w:rPr>
          <w:color w:val="5f5f5f"/>
          <w:sz w:val="24"/>
          <w:szCs w:val="24"/>
        </w:rPr>
      </w:pPr>
      <w:r w:rsidDel="00000000" w:rsidR="00000000" w:rsidRPr="00000000">
        <w:rPr>
          <w:color w:val="5f5f5f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NOME________________________________________________________</w:t>
      </w:r>
    </w:p>
    <w:p w:rsidR="00000000" w:rsidDel="00000000" w:rsidP="00000000" w:rsidRDefault="00000000" w:rsidRPr="00000000" w14:paraId="00000009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COGNOME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B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330.5454545454545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C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LUOGO E DATA DI NASCITA ____________________________________</w:t>
      </w:r>
    </w:p>
    <w:p w:rsidR="00000000" w:rsidDel="00000000" w:rsidP="00000000" w:rsidRDefault="00000000" w:rsidRPr="00000000" w14:paraId="0000000D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331.636363636363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E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CITTADINANZA________________________________________________</w:t>
      </w:r>
    </w:p>
    <w:p w:rsidR="00000000" w:rsidDel="00000000" w:rsidP="00000000" w:rsidRDefault="00000000" w:rsidRPr="00000000" w14:paraId="0000000F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331.636363636363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0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RESIDENTE IN VIA ____________________________________ N°______</w:t>
      </w:r>
    </w:p>
    <w:p w:rsidR="00000000" w:rsidDel="00000000" w:rsidP="00000000" w:rsidRDefault="00000000" w:rsidRPr="00000000" w14:paraId="00000011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331.636363636363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2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CAP______CI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TT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À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 NAZIONE_____________</w:t>
      </w:r>
    </w:p>
    <w:p w:rsidR="00000000" w:rsidDel="00000000" w:rsidP="00000000" w:rsidRDefault="00000000" w:rsidRPr="00000000" w14:paraId="00000013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346.90909090909093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4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TEL____________________________CEL___________________________</w:t>
      </w:r>
    </w:p>
    <w:p w:rsidR="00000000" w:rsidDel="00000000" w:rsidP="00000000" w:rsidRDefault="00000000" w:rsidRPr="00000000" w14:paraId="00000015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E-MAIL_______________________________________________________</w:t>
      </w:r>
    </w:p>
    <w:p w:rsidR="00000000" w:rsidDel="00000000" w:rsidP="00000000" w:rsidRDefault="00000000" w:rsidRPr="00000000" w14:paraId="00000017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218.1818181818181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8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389.45454545454544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9">
      <w:pPr>
        <w:tabs>
          <w:tab w:val="center" w:leader="none" w:pos="736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Chiede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essere ammesso a partecipare alla 13° edizione del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 Concorso nazionale di merletto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ad ago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e di merletto a fuselli “Un Merletto per Venezia”</w:t>
      </w:r>
    </w:p>
    <w:p w:rsidR="00000000" w:rsidDel="00000000" w:rsidP="00000000" w:rsidRDefault="00000000" w:rsidRPr="00000000" w14:paraId="0000001A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21.818181818181817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B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218.1818181818181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C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Dichiara:</w:t>
      </w:r>
    </w:p>
    <w:p w:rsidR="00000000" w:rsidDel="00000000" w:rsidP="00000000" w:rsidRDefault="00000000" w:rsidRPr="00000000" w14:paraId="0000001D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61.09090909090908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ind w:left="720" w:right="93.18897637795374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che l’opera suddetta non ha ricevuto precedenti riconoscimenti e non è stata mostrata in altri concorsi, né è stata oggetto di pubblicazione;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ind w:left="720" w:right="93.18897637795374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avere piena titolarità dei diritti di sfruttamento patrimoniale (ai sensi della Legge 633/41) accordati sull’opera presentata in concorso;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ind w:left="720" w:right="93.18897637795374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accettare integralmente le condizioni previste dal regolamento del concorso;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ind w:left="720" w:right="93.18897637795374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essere compiutamente informato delle finalità e delle modalità della legge sul trattamento dei dati personali (Legge 675/96) e di acconsentire all’utilizzo degli stessi compresi nel modulo d’iscrizione per le finalità legate a progetti specifici degli enti organizzatori.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03.2727272727272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LUOGO E DATA____________________________________</w:t>
      </w:r>
    </w:p>
    <w:p w:rsidR="00000000" w:rsidDel="00000000" w:rsidP="00000000" w:rsidRDefault="00000000" w:rsidRPr="00000000" w14:paraId="00000026">
      <w:pPr>
        <w:spacing w:line="308.7272727272727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FIRMA____________________________________________</w:t>
      </w:r>
    </w:p>
    <w:p w:rsidR="00000000" w:rsidDel="00000000" w:rsidP="00000000" w:rsidRDefault="00000000" w:rsidRPr="00000000" w14:paraId="00000028">
      <w:pPr>
        <w:spacing w:line="294.545454545454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line="276" w:lineRule="auto"/>
        <w:ind w:right="376.6535433070862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ind w:right="376.6535433070862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 Fondazione Musei Civici di Venezia non assume nessun obbligo a pubblicare/utilizzare i dati raccolti per il Concorso.</w:t>
      </w:r>
    </w:p>
    <w:p w:rsidR="00000000" w:rsidDel="00000000" w:rsidP="00000000" w:rsidRDefault="00000000" w:rsidRPr="00000000" w14:paraId="0000002B">
      <w:pPr>
        <w:spacing w:line="276" w:lineRule="auto"/>
        <w:ind w:right="376.6535433070862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line="276" w:lineRule="auto"/>
        <w:ind w:right="376.6535433070862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conferimento dei dati nell'allegata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scheda d’iscrizione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 nelle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schede dell’opera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è obbligatorio; la loro mancata indicazione può precludere la partecipazione al concorso. I dati raccolti non saranno oggetto di comunicazione a terzi, salva la possibilità di ulteriore utilizzo di tutti i materiali inviati per la loro eventuale diffusione, ivi inclusi i nominativi degli esecutori dei materiali, in relazione alle finalità istituzionali del Titolare. I dati saranno conservati non oltre il periodo del concorso e potranno essere cancellati.</w:t>
      </w:r>
    </w:p>
    <w:p w:rsidR="00000000" w:rsidDel="00000000" w:rsidP="00000000" w:rsidRDefault="00000000" w:rsidRPr="00000000" w14:paraId="0000002D">
      <w:pPr>
        <w:spacing w:line="276" w:lineRule="auto"/>
        <w:ind w:right="376.6535433070862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line="276" w:lineRule="auto"/>
        <w:ind w:right="376.65354330708624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titolare del trattamento è la Fondazione Musei Civici di Venezia, con sede in Venezia San Marco n. 52, nella persona del Presidente pro tempore. Ogni soggetto interessato gode dei diritti di cui all'art. 7 della D.Lgs. 30 giugno 2003, n. 196, da esercitare nei confronti del Titolare del trattamento, anche scrivendo all’indirizzo di posta elettronica: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museo.merletto@fmcvenezia.it</w:t>
      </w:r>
    </w:p>
    <w:p w:rsidR="00000000" w:rsidDel="00000000" w:rsidP="00000000" w:rsidRDefault="00000000" w:rsidRPr="00000000" w14:paraId="0000002F">
      <w:pPr>
        <w:spacing w:line="276" w:lineRule="auto"/>
        <w:ind w:right="376.6535433070862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line="276" w:lineRule="auto"/>
        <w:ind w:right="376.65354330708624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 qualsiasi segnalazione, commento o suggerimento è possibile inviare una e-mail a: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museo.merletto@fmcvenezia.it.</w:t>
      </w:r>
    </w:p>
    <w:p w:rsidR="00000000" w:rsidDel="00000000" w:rsidP="00000000" w:rsidRDefault="00000000" w:rsidRPr="00000000" w14:paraId="00000031">
      <w:pPr>
        <w:spacing w:line="276" w:lineRule="auto"/>
        <w:ind w:right="376.6535433070862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line="218.18181818181816" w:lineRule="auto"/>
        <w:ind w:right="376.6535433070862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line="218.1818181818181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line="416.7272727272728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Data ________________________</w:t>
      </w:r>
    </w:p>
    <w:p w:rsidR="00000000" w:rsidDel="00000000" w:rsidP="00000000" w:rsidRDefault="00000000" w:rsidRPr="00000000" w14:paraId="00000036">
      <w:pPr>
        <w:spacing w:line="218.1818181818181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line="242.1818181818182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Firma _______________________</w:t>
      </w:r>
    </w:p>
    <w:p w:rsidR="00000000" w:rsidDel="00000000" w:rsidP="00000000" w:rsidRDefault="00000000" w:rsidRPr="00000000" w14:paraId="00000039">
      <w:pPr>
        <w:spacing w:line="218.18181818181816" w:lineRule="auto"/>
        <w:rPr>
          <w:color w:val="5f5f5f"/>
          <w:sz w:val="24"/>
          <w:szCs w:val="24"/>
        </w:rPr>
      </w:pPr>
      <w:r w:rsidDel="00000000" w:rsidR="00000000" w:rsidRPr="00000000">
        <w:rPr>
          <w:color w:val="5f5f5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line="218.18181818181816" w:lineRule="auto"/>
        <w:rPr>
          <w:color w:val="5f5f5f"/>
          <w:sz w:val="22"/>
          <w:szCs w:val="22"/>
        </w:rPr>
      </w:pPr>
      <w:r w:rsidDel="00000000" w:rsidR="00000000" w:rsidRPr="00000000">
        <w:rPr>
          <w:color w:val="5f5f5f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line="218.18181818181816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99" w:top="284" w:left="851" w:right="3446" w:header="493" w:footer="85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TCBerkeleyOldstyle-Boo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5f5f5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-704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80808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333333"/>
        <w:sz w:val="17"/>
        <w:szCs w:val="17"/>
        <w:u w:val="none"/>
        <w:shd w:fill="auto" w:val="clear"/>
        <w:vertAlign w:val="baseline"/>
        <w:rtl w:val="0"/>
      </w:rPr>
      <w:t xml:space="preserve">                                            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808080"/>
        <w:sz w:val="17"/>
        <w:szCs w:val="17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5000625</wp:posOffset>
          </wp:positionH>
          <wp:positionV relativeFrom="paragraph">
            <wp:posOffset>126364</wp:posOffset>
          </wp:positionV>
          <wp:extent cx="1971675" cy="8591550"/>
          <wp:effectExtent b="0" l="0" r="0" t="0"/>
          <wp:wrapSquare wrapText="bothSides" distB="0" distT="0" distL="114300" distR="114300"/>
          <wp:docPr descr="Grafiche Carta intestata MUVE - MUSEO MERLETTO - 2026" id="1" name="image1.jpg"/>
          <a:graphic>
            <a:graphicData uri="http://schemas.openxmlformats.org/drawingml/2006/picture">
              <pic:pic>
                <pic:nvPicPr>
                  <pic:cNvPr descr="Grafiche Carta intestata MUVE - MUSEO MERLETTO - 2026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71675" cy="85915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4981575</wp:posOffset>
          </wp:positionH>
          <wp:positionV relativeFrom="paragraph">
            <wp:posOffset>87630</wp:posOffset>
          </wp:positionV>
          <wp:extent cx="1990725" cy="647700"/>
          <wp:effectExtent b="0" l="0" r="0" t="0"/>
          <wp:wrapSquare wrapText="bothSides" distB="0" distT="0" distL="114300" distR="114300"/>
          <wp:docPr descr="01 MUVE - Grafiche Carta intestata MUVE - Generica - 2026" id="2" name="image2.jpg"/>
          <a:graphic>
            <a:graphicData uri="http://schemas.openxmlformats.org/drawingml/2006/picture">
              <pic:pic>
                <pic:nvPicPr>
                  <pic:cNvPr descr="01 MUVE - Grafiche Carta intestata MUVE - Generica - 2026" id="0" name="image2.jpg"/>
                  <pic:cNvPicPr preferRelativeResize="0"/>
                </pic:nvPicPr>
                <pic:blipFill>
                  <a:blip r:embed="rId1"/>
                  <a:srcRect b="92568" l="0" r="0" t="0"/>
                  <a:stretch>
                    <a:fillRect/>
                  </a:stretch>
                </pic:blipFill>
                <pic:spPr>
                  <a:xfrm>
                    <a:off x="0" y="0"/>
                    <a:ext cx="1990725" cy="6477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oZbq9D8nZXyhmR+exbaDC4lCpQ==">CgMxLjA4AHIhMXNkcF9fQVFmWWl5VTZwUVZyUWZadVVVQ3dndG1TRTRp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